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50" w:rsidRPr="00FE5A14" w:rsidRDefault="00191450" w:rsidP="0019145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E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оценки </w:t>
      </w:r>
      <w:proofErr w:type="spellStart"/>
      <w:r w:rsidRPr="00FE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</w:t>
      </w:r>
      <w:proofErr w:type="spellEnd"/>
      <w:r w:rsidRPr="00FE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-рисков, исполнение комитетом  по внешним связям Ленинградской области мероприятий по снижению </w:t>
      </w:r>
      <w:proofErr w:type="spellStart"/>
      <w:r w:rsidRPr="00FE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</w:t>
      </w:r>
      <w:proofErr w:type="spellEnd"/>
      <w:r w:rsidRPr="00FE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-рисков, достижения ключевых показателей эффективности функционирования антимонопольного </w:t>
      </w:r>
      <w:proofErr w:type="spellStart"/>
      <w:r w:rsidRPr="00FE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комплаенса</w:t>
      </w:r>
      <w:proofErr w:type="spellEnd"/>
      <w:r w:rsidRPr="00FE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E5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191450" w:rsidRDefault="00191450" w:rsidP="00191450">
      <w:pPr>
        <w:tabs>
          <w:tab w:val="left" w:pos="993"/>
          <w:tab w:val="left" w:pos="8614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191450" w:rsidRPr="00C012EC" w:rsidRDefault="00191450" w:rsidP="0019145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7"/>
          <w:szCs w:val="27"/>
        </w:rPr>
      </w:pPr>
      <w:r w:rsidRPr="00C012E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012EC">
        <w:rPr>
          <w:rFonts w:ascii="Times New Roman" w:hAnsi="Times New Roman" w:cs="Times New Roman"/>
          <w:i/>
          <w:sz w:val="27"/>
          <w:szCs w:val="27"/>
        </w:rPr>
        <w:t xml:space="preserve">1. О </w:t>
      </w:r>
      <w:r w:rsidRPr="00C012EC">
        <w:rPr>
          <w:rFonts w:ascii="Times New Roman" w:eastAsia="Calibri" w:hAnsi="Times New Roman" w:cs="Times New Roman"/>
          <w:i/>
          <w:sz w:val="27"/>
          <w:szCs w:val="27"/>
        </w:rPr>
        <w:t xml:space="preserve">выявлении и оценке рисков нарушения антимонопольного законодательства в соответствии с распоряжением Комитета экономического развития и инвестиционной деятельности Ленинградской области от </w:t>
      </w:r>
      <w:r>
        <w:rPr>
          <w:rFonts w:ascii="Times New Roman" w:eastAsia="Calibri" w:hAnsi="Times New Roman" w:cs="Times New Roman"/>
          <w:i/>
          <w:sz w:val="27"/>
          <w:szCs w:val="27"/>
        </w:rPr>
        <w:t>23</w:t>
      </w:r>
      <w:r w:rsidRPr="00C012EC">
        <w:rPr>
          <w:rFonts w:ascii="Times New Roman" w:eastAsia="Calibri" w:hAnsi="Times New Roman" w:cs="Times New Roman"/>
          <w:i/>
          <w:sz w:val="27"/>
          <w:szCs w:val="27"/>
        </w:rPr>
        <w:t>.12.202</w:t>
      </w:r>
      <w:r>
        <w:rPr>
          <w:rFonts w:ascii="Times New Roman" w:eastAsia="Calibri" w:hAnsi="Times New Roman" w:cs="Times New Roman"/>
          <w:i/>
          <w:sz w:val="27"/>
          <w:szCs w:val="27"/>
        </w:rPr>
        <w:t>4</w:t>
      </w:r>
      <w:r w:rsidRPr="00C012EC">
        <w:rPr>
          <w:rFonts w:ascii="Times New Roman" w:eastAsia="Calibri" w:hAnsi="Times New Roman" w:cs="Times New Roman"/>
          <w:i/>
          <w:sz w:val="27"/>
          <w:szCs w:val="27"/>
        </w:rPr>
        <w:br/>
        <w:t>№ 21</w:t>
      </w:r>
      <w:r>
        <w:rPr>
          <w:rFonts w:ascii="Times New Roman" w:eastAsia="Calibri" w:hAnsi="Times New Roman" w:cs="Times New Roman"/>
          <w:i/>
          <w:sz w:val="27"/>
          <w:szCs w:val="27"/>
        </w:rPr>
        <w:t>6</w:t>
      </w:r>
      <w:r w:rsidRPr="00C012EC">
        <w:rPr>
          <w:rFonts w:ascii="Times New Roman" w:eastAsia="Calibri" w:hAnsi="Times New Roman" w:cs="Times New Roman"/>
          <w:i/>
          <w:sz w:val="27"/>
          <w:szCs w:val="27"/>
        </w:rPr>
        <w:t xml:space="preserve"> «Об утверждении карты </w:t>
      </w:r>
      <w:proofErr w:type="spellStart"/>
      <w:r w:rsidRPr="00C012EC">
        <w:rPr>
          <w:rFonts w:ascii="Times New Roman" w:eastAsia="Calibri" w:hAnsi="Times New Roman" w:cs="Times New Roman"/>
          <w:i/>
          <w:sz w:val="27"/>
          <w:szCs w:val="27"/>
        </w:rPr>
        <w:t>комплаенс</w:t>
      </w:r>
      <w:proofErr w:type="spellEnd"/>
      <w:r w:rsidRPr="00C012EC">
        <w:rPr>
          <w:rFonts w:ascii="Times New Roman" w:eastAsia="Calibri" w:hAnsi="Times New Roman" w:cs="Times New Roman"/>
          <w:i/>
          <w:sz w:val="27"/>
          <w:szCs w:val="27"/>
        </w:rPr>
        <w:t xml:space="preserve">-рисков Ленинградской области» (далее – карта </w:t>
      </w:r>
      <w:proofErr w:type="spellStart"/>
      <w:r w:rsidRPr="00C012EC">
        <w:rPr>
          <w:rFonts w:ascii="Times New Roman" w:eastAsia="Calibri" w:hAnsi="Times New Roman" w:cs="Times New Roman"/>
          <w:i/>
          <w:sz w:val="27"/>
          <w:szCs w:val="27"/>
        </w:rPr>
        <w:t>комплаенс</w:t>
      </w:r>
      <w:proofErr w:type="spellEnd"/>
      <w:r w:rsidRPr="00C012EC">
        <w:rPr>
          <w:rFonts w:ascii="Times New Roman" w:eastAsia="Calibri" w:hAnsi="Times New Roman" w:cs="Times New Roman"/>
          <w:i/>
          <w:sz w:val="27"/>
          <w:szCs w:val="27"/>
        </w:rPr>
        <w:t>-рисков).</w:t>
      </w:r>
    </w:p>
    <w:p w:rsidR="00191450" w:rsidRPr="0023209C" w:rsidRDefault="00191450" w:rsidP="0019145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3209C">
        <w:rPr>
          <w:rFonts w:ascii="Times New Roman" w:hAnsi="Times New Roman" w:cs="Times New Roman"/>
          <w:sz w:val="27"/>
          <w:szCs w:val="27"/>
        </w:rPr>
        <w:t>В соответствии с пунктом 2.2 Положения 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области, утвержденного постановлением Правительства Ленинградской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3209C">
        <w:rPr>
          <w:rFonts w:ascii="Times New Roman" w:hAnsi="Times New Roman" w:cs="Times New Roman"/>
          <w:sz w:val="27"/>
          <w:szCs w:val="27"/>
        </w:rPr>
        <w:t xml:space="preserve">№ 84, комитетом </w:t>
      </w:r>
      <w:r w:rsidRPr="0047468B">
        <w:rPr>
          <w:rFonts w:ascii="Times New Roman" w:hAnsi="Times New Roman" w:cs="Times New Roman"/>
          <w:sz w:val="27"/>
          <w:szCs w:val="27"/>
        </w:rPr>
        <w:t>по внешним связям Ленинградской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7468B">
        <w:rPr>
          <w:rFonts w:ascii="Times New Roman" w:hAnsi="Times New Roman" w:cs="Times New Roman"/>
          <w:sz w:val="27"/>
          <w:szCs w:val="27"/>
        </w:rPr>
        <w:t xml:space="preserve">(далее – комитет) </w:t>
      </w:r>
      <w:r w:rsidRPr="0023209C">
        <w:rPr>
          <w:rFonts w:ascii="Times New Roman" w:hAnsi="Times New Roman" w:cs="Times New Roman"/>
          <w:sz w:val="27"/>
          <w:szCs w:val="27"/>
        </w:rPr>
        <w:t>принято распоряжение от 29.03.2019 № 4,</w:t>
      </w:r>
      <w:r w:rsidRPr="0023209C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3209C">
        <w:rPr>
          <w:rFonts w:ascii="Times New Roman" w:hAnsi="Times New Roman" w:cs="Times New Roman"/>
          <w:sz w:val="27"/>
          <w:szCs w:val="27"/>
        </w:rPr>
        <w:t>которым утверждено Положение об организации системы внутреннего обеспечения соответствия требованиям антимонопольного законодательства в комитете</w:t>
      </w:r>
      <w:r w:rsidRPr="0023209C">
        <w:rPr>
          <w:sz w:val="27"/>
          <w:szCs w:val="27"/>
        </w:rPr>
        <w:t xml:space="preserve"> </w:t>
      </w:r>
      <w:r w:rsidRPr="0023209C">
        <w:rPr>
          <w:rFonts w:ascii="Times New Roman" w:hAnsi="Times New Roman" w:cs="Times New Roman"/>
          <w:sz w:val="27"/>
          <w:szCs w:val="27"/>
        </w:rPr>
        <w:t>по внешним связям Ленинградской области.</w:t>
      </w:r>
      <w:proofErr w:type="gramEnd"/>
    </w:p>
    <w:p w:rsidR="00191450" w:rsidRPr="0023209C" w:rsidRDefault="00191450" w:rsidP="0019145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 xml:space="preserve">        Руководствуясь картой </w:t>
      </w:r>
      <w:proofErr w:type="spellStart"/>
      <w:r w:rsidRPr="0023209C"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 w:rsidRPr="0023209C">
        <w:rPr>
          <w:rFonts w:ascii="Times New Roman" w:hAnsi="Times New Roman" w:cs="Times New Roman"/>
          <w:sz w:val="27"/>
          <w:szCs w:val="27"/>
        </w:rPr>
        <w:t xml:space="preserve">-рисков в целях обеспечения соответствия деятельности </w:t>
      </w:r>
      <w:r>
        <w:rPr>
          <w:rFonts w:ascii="Times New Roman" w:hAnsi="Times New Roman" w:cs="Times New Roman"/>
          <w:sz w:val="27"/>
          <w:szCs w:val="27"/>
        </w:rPr>
        <w:t>к</w:t>
      </w:r>
      <w:r w:rsidRPr="0023209C">
        <w:rPr>
          <w:rFonts w:ascii="Times New Roman" w:hAnsi="Times New Roman" w:cs="Times New Roman"/>
          <w:sz w:val="27"/>
          <w:szCs w:val="27"/>
        </w:rPr>
        <w:t xml:space="preserve">омитета требованиям антимонопольного законодательства </w:t>
      </w:r>
      <w:r>
        <w:rPr>
          <w:rFonts w:ascii="Times New Roman" w:hAnsi="Times New Roman" w:cs="Times New Roman"/>
          <w:sz w:val="27"/>
          <w:szCs w:val="27"/>
        </w:rPr>
        <w:br/>
      </w:r>
      <w:r w:rsidRPr="0023209C">
        <w:rPr>
          <w:rFonts w:ascii="Times New Roman" w:hAnsi="Times New Roman" w:cs="Times New Roman"/>
          <w:sz w:val="27"/>
          <w:szCs w:val="27"/>
        </w:rPr>
        <w:t xml:space="preserve">и профилактики нарушений </w:t>
      </w:r>
      <w:r>
        <w:rPr>
          <w:rFonts w:ascii="Times New Roman" w:hAnsi="Times New Roman" w:cs="Times New Roman"/>
          <w:sz w:val="27"/>
          <w:szCs w:val="27"/>
        </w:rPr>
        <w:t xml:space="preserve">указанных </w:t>
      </w:r>
      <w:r w:rsidRPr="0023209C">
        <w:rPr>
          <w:rFonts w:ascii="Times New Roman" w:hAnsi="Times New Roman" w:cs="Times New Roman"/>
          <w:sz w:val="27"/>
          <w:szCs w:val="27"/>
        </w:rPr>
        <w:t xml:space="preserve">требований </w:t>
      </w:r>
      <w:r w:rsidRPr="00112E63">
        <w:rPr>
          <w:rFonts w:ascii="Times New Roman" w:hAnsi="Times New Roman" w:cs="Times New Roman"/>
          <w:sz w:val="27"/>
          <w:szCs w:val="27"/>
        </w:rPr>
        <w:t>в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12E63">
        <w:rPr>
          <w:rFonts w:ascii="Times New Roman" w:hAnsi="Times New Roman" w:cs="Times New Roman"/>
          <w:sz w:val="27"/>
          <w:szCs w:val="27"/>
        </w:rPr>
        <w:t xml:space="preserve"> году </w:t>
      </w:r>
      <w:r>
        <w:rPr>
          <w:rFonts w:ascii="Times New Roman" w:hAnsi="Times New Roman" w:cs="Times New Roman"/>
          <w:sz w:val="27"/>
          <w:szCs w:val="27"/>
        </w:rPr>
        <w:t xml:space="preserve">работником комитета, ответственным за </w:t>
      </w:r>
      <w:proofErr w:type="gramStart"/>
      <w:r>
        <w:rPr>
          <w:rFonts w:ascii="Times New Roman" w:hAnsi="Times New Roman" w:cs="Times New Roman"/>
          <w:sz w:val="27"/>
          <w:szCs w:val="27"/>
        </w:rPr>
        <w:t>антимонопольный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руководством комитета </w:t>
      </w:r>
      <w:r w:rsidRPr="0023209C">
        <w:rPr>
          <w:rFonts w:ascii="Times New Roman" w:hAnsi="Times New Roman" w:cs="Times New Roman"/>
          <w:sz w:val="27"/>
          <w:szCs w:val="27"/>
        </w:rPr>
        <w:t xml:space="preserve">проведены мероприятия, направленные на оценку возможных рисков нарушения и выявление имеющихся нарушений антимонопольного законодательства в деятельности комитета. </w:t>
      </w:r>
    </w:p>
    <w:p w:rsidR="00191450" w:rsidRPr="0023209C" w:rsidRDefault="00191450" w:rsidP="00191450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209C">
        <w:rPr>
          <w:rFonts w:ascii="Times New Roman" w:eastAsia="Calibri" w:hAnsi="Times New Roman" w:cs="Times New Roman"/>
          <w:sz w:val="27"/>
          <w:szCs w:val="27"/>
        </w:rPr>
        <w:t>При подготовке правовых актов, связанных с реализацией комитетом полномочий Ленинградской области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в сфере международных, внешнеэкономических </w:t>
      </w:r>
      <w:r>
        <w:rPr>
          <w:rFonts w:ascii="Times New Roman" w:eastAsia="Calibri" w:hAnsi="Times New Roman" w:cs="Times New Roman"/>
          <w:sz w:val="27"/>
          <w:szCs w:val="27"/>
        </w:rPr>
        <w:br/>
      </w:r>
      <w:r w:rsidRPr="0023209C">
        <w:rPr>
          <w:rFonts w:ascii="Times New Roman" w:eastAsia="Calibri" w:hAnsi="Times New Roman" w:cs="Times New Roman"/>
          <w:sz w:val="27"/>
          <w:szCs w:val="27"/>
        </w:rPr>
        <w:t>и межрегиональных связей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осуществлен анализ проектов правовых актов на предмет наличия </w:t>
      </w:r>
      <w:proofErr w:type="spellStart"/>
      <w:r w:rsidRPr="0023209C">
        <w:rPr>
          <w:rFonts w:ascii="Times New Roman" w:eastAsia="Calibri" w:hAnsi="Times New Roman" w:cs="Times New Roman"/>
          <w:sz w:val="27"/>
          <w:szCs w:val="27"/>
        </w:rPr>
        <w:t>комплаенс</w:t>
      </w:r>
      <w:proofErr w:type="spellEnd"/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-рисков, учтены результаты проведенного мониторинга практики применения антимонопольного законодательства. </w:t>
      </w:r>
    </w:p>
    <w:p w:rsidR="00191450" w:rsidRPr="00765DA9" w:rsidRDefault="00191450" w:rsidP="00191450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Нарушений антимонопольного законодательства при принятии комитетом </w:t>
      </w:r>
      <w:r>
        <w:rPr>
          <w:rFonts w:ascii="Times New Roman" w:eastAsia="Calibri" w:hAnsi="Times New Roman" w:cs="Times New Roman"/>
          <w:sz w:val="27"/>
          <w:szCs w:val="27"/>
        </w:rPr>
        <w:br/>
      </w: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и реализации правовых актов и осуществлении действий (бездействия), которые приводят или могут привести к недопущению, ограничению, устранению конкуренции </w:t>
      </w:r>
      <w:r w:rsidRPr="00765DA9">
        <w:rPr>
          <w:rFonts w:ascii="Times New Roman" w:eastAsia="Calibri" w:hAnsi="Times New Roman" w:cs="Times New Roman"/>
          <w:sz w:val="27"/>
          <w:szCs w:val="27"/>
        </w:rPr>
        <w:t xml:space="preserve">не выявлено. </w:t>
      </w:r>
    </w:p>
    <w:p w:rsidR="00191450" w:rsidRPr="0023209C" w:rsidRDefault="00191450" w:rsidP="0019145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65DA9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2024 году в пределах установленной компетенции соглашения от имени комитета не заключались.</w:t>
      </w:r>
    </w:p>
    <w:p w:rsidR="00191450" w:rsidRPr="0023209C" w:rsidRDefault="00191450" w:rsidP="0019145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осуществлении своих полномочий при согласовании проектов соглашений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сотрудничестве в различных сферах  деятельности, заключаемых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имени 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Правительств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Ленинградской област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исполнительной власти Ленинградской области, орган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местного самоуправления Ленинградской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23209C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>комплаенс</w:t>
      </w:r>
      <w:proofErr w:type="spellEnd"/>
      <w:r w:rsidRPr="0023209C">
        <w:rPr>
          <w:rFonts w:ascii="Times New Roman" w:eastAsia="Times New Roman" w:hAnsi="Times New Roman" w:cs="Times New Roman"/>
          <w:spacing w:val="-4"/>
          <w:sz w:val="27"/>
          <w:szCs w:val="27"/>
          <w:lang w:eastAsia="ru-RU"/>
        </w:rPr>
        <w:t xml:space="preserve">–рисков, связанных с 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нарушениями антимонопольного законодательства, не выявлено.</w:t>
      </w:r>
    </w:p>
    <w:p w:rsidR="00191450" w:rsidRPr="0023209C" w:rsidRDefault="00191450" w:rsidP="0019145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 к какой-либо информации хозяйствующим субъектам в приоритетном порядке комитетом не предоставлялся; решений, влекущих нарушение норм антимонопольного законодательства, не принималось.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Start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отдельных видов риска, связанных с реализацией мероприятий, изложенных в соответствующих пунктах карты </w:t>
      </w:r>
      <w:proofErr w:type="spellStart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комплаенс</w:t>
      </w:r>
      <w:proofErr w:type="spellEnd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-рисков (осуществление функций государственного заказчика, предоставление субсидий, создание 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хозяйствующих субъектов, предоставление государственных услуг, проведение процедуры торгов, принятие решений об установлении цен (тарифов), предоставление во владение и (или) пользование государственного имущества Ленинградской области, выдача разрешений на использование земель или земельных участков), комитет полномочий не осуществляет, в связи</w:t>
      </w:r>
      <w:proofErr w:type="gramEnd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чем информация по их исполнению комитетом  не предоставляется.  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итогам проведенных мероприятий нарушений антимонопольного законодательства в деятельности комитета, а также в принятых правовых актах и их проектах в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не выявлено. Уровень рисков нарушения комитетом антимонопольного законодательства оценен как «низкий». </w:t>
      </w:r>
    </w:p>
    <w:p w:rsidR="00191450" w:rsidRPr="00C012EC" w:rsidRDefault="00191450" w:rsidP="00191450">
      <w:pPr>
        <w:tabs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C012EC">
        <w:rPr>
          <w:rFonts w:ascii="Times New Roman" w:eastAsia="Calibri" w:hAnsi="Times New Roman" w:cs="Times New Roman"/>
          <w:i/>
          <w:sz w:val="27"/>
          <w:szCs w:val="27"/>
        </w:rPr>
        <w:t xml:space="preserve">         2</w:t>
      </w:r>
      <w:r w:rsidRPr="00477C48">
        <w:rPr>
          <w:rFonts w:ascii="Times New Roman" w:eastAsia="Calibri" w:hAnsi="Times New Roman" w:cs="Times New Roman"/>
          <w:i/>
          <w:sz w:val="27"/>
          <w:szCs w:val="27"/>
        </w:rPr>
        <w:t xml:space="preserve">. О результатах исполнения мероприятий («дорожной карты») по снижению </w:t>
      </w:r>
      <w:proofErr w:type="spellStart"/>
      <w:r w:rsidRPr="00477C48">
        <w:rPr>
          <w:rFonts w:ascii="Times New Roman" w:eastAsia="Calibri" w:hAnsi="Times New Roman" w:cs="Times New Roman"/>
          <w:i/>
          <w:sz w:val="27"/>
          <w:szCs w:val="27"/>
        </w:rPr>
        <w:t>комплаенс</w:t>
      </w:r>
      <w:proofErr w:type="spellEnd"/>
      <w:r w:rsidRPr="00477C48">
        <w:rPr>
          <w:rFonts w:ascii="Times New Roman" w:eastAsia="Calibri" w:hAnsi="Times New Roman" w:cs="Times New Roman"/>
          <w:i/>
          <w:sz w:val="27"/>
          <w:szCs w:val="27"/>
        </w:rPr>
        <w:t>-рисков органов исполнительной власти Ленинградской области, утвержденных распоряжением Губернатора Ленинградской области от 07.02.2024   № 78-рг.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 xml:space="preserve">1) Принятие правовых актов и осуществление действий (бездействия), которые могут привести к недопущению, ограничению, устранению конкуренции, </w:t>
      </w:r>
      <w:r>
        <w:rPr>
          <w:rFonts w:ascii="Times New Roman" w:hAnsi="Times New Roman" w:cs="Times New Roman"/>
          <w:sz w:val="27"/>
          <w:szCs w:val="27"/>
        </w:rPr>
        <w:br/>
      </w:r>
      <w:r w:rsidRPr="0023209C">
        <w:rPr>
          <w:rFonts w:ascii="Times New Roman" w:hAnsi="Times New Roman" w:cs="Times New Roman"/>
          <w:sz w:val="27"/>
          <w:szCs w:val="27"/>
        </w:rPr>
        <w:t xml:space="preserve">за исключением случаев, предусмотренных федеральным законодательством </w:t>
      </w:r>
      <w:r w:rsidRPr="0023209C">
        <w:rPr>
          <w:rFonts w:ascii="Times New Roman" w:hAnsi="Times New Roman" w:cs="Times New Roman"/>
          <w:sz w:val="27"/>
          <w:szCs w:val="27"/>
        </w:rPr>
        <w:br/>
        <w:t>(пункт 2 «дорожной карты»).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 xml:space="preserve">В качестве общей меры по минимизации и устранению в комитете указанного </w:t>
      </w:r>
      <w:proofErr w:type="spellStart"/>
      <w:r w:rsidRPr="0023209C"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 w:rsidRPr="0023209C">
        <w:rPr>
          <w:rFonts w:ascii="Times New Roman" w:hAnsi="Times New Roman" w:cs="Times New Roman"/>
          <w:sz w:val="27"/>
          <w:szCs w:val="27"/>
        </w:rPr>
        <w:t xml:space="preserve">-риска </w:t>
      </w:r>
      <w:r>
        <w:rPr>
          <w:rFonts w:ascii="Times New Roman" w:hAnsi="Times New Roman" w:cs="Times New Roman"/>
          <w:sz w:val="27"/>
          <w:szCs w:val="27"/>
        </w:rPr>
        <w:t>работником комитета</w:t>
      </w:r>
      <w:r w:rsidRPr="0023209C">
        <w:rPr>
          <w:rFonts w:ascii="Times New Roman" w:hAnsi="Times New Roman" w:cs="Times New Roman"/>
          <w:sz w:val="27"/>
          <w:szCs w:val="27"/>
        </w:rPr>
        <w:t xml:space="preserve">, ответственным за антимонопольный </w:t>
      </w:r>
      <w:proofErr w:type="spellStart"/>
      <w:r w:rsidRPr="0023209C"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 w:rsidRPr="0023209C">
        <w:rPr>
          <w:rFonts w:ascii="Times New Roman" w:hAnsi="Times New Roman" w:cs="Times New Roman"/>
          <w:sz w:val="27"/>
          <w:szCs w:val="27"/>
        </w:rPr>
        <w:t xml:space="preserve">, руководством комитета усилен </w:t>
      </w:r>
      <w:proofErr w:type="gramStart"/>
      <w:r w:rsidRPr="0023209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23209C">
        <w:rPr>
          <w:rFonts w:ascii="Times New Roman" w:hAnsi="Times New Roman" w:cs="Times New Roman"/>
          <w:sz w:val="27"/>
          <w:szCs w:val="27"/>
        </w:rPr>
        <w:t xml:space="preserve"> соблюдением действующего антимонопольного законодательства при разработке работниками комитета правовых актов. 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 xml:space="preserve">Также в целях минимизации и устранения </w:t>
      </w:r>
      <w:proofErr w:type="spellStart"/>
      <w:r w:rsidRPr="0023209C"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 w:rsidRPr="0023209C">
        <w:rPr>
          <w:rFonts w:ascii="Times New Roman" w:hAnsi="Times New Roman" w:cs="Times New Roman"/>
          <w:sz w:val="27"/>
          <w:szCs w:val="27"/>
        </w:rPr>
        <w:t xml:space="preserve">-риска комитетом обеспечены мониторинг и анализ </w:t>
      </w: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практики применения антимонопольного законодательства, самостоятельное изучение работниками комитета Федерального закона от 26.07.2006 № 135-ФЗ «О защите конкуренции», анализ и учет в работе </w:t>
      </w:r>
      <w:proofErr w:type="spellStart"/>
      <w:r w:rsidRPr="0023209C">
        <w:rPr>
          <w:rFonts w:ascii="Times New Roman" w:eastAsia="Calibri" w:hAnsi="Times New Roman" w:cs="Times New Roman"/>
          <w:sz w:val="27"/>
          <w:szCs w:val="27"/>
        </w:rPr>
        <w:t>антиконкурентных</w:t>
      </w:r>
      <w:proofErr w:type="spellEnd"/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 практик, содержащихся в «Черных книгах» и в «Белых книгах» ФАС России.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>Правовые акты, которые приводят или могут привести к недопущению, ограничению, устранению конкуренции в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23209C">
        <w:rPr>
          <w:rFonts w:ascii="Times New Roman" w:hAnsi="Times New Roman" w:cs="Times New Roman"/>
          <w:sz w:val="27"/>
          <w:szCs w:val="27"/>
        </w:rPr>
        <w:t xml:space="preserve"> году комитетом не принимались.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>2) Принятие решений, влекущих нарушения</w:t>
      </w: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23209C">
        <w:rPr>
          <w:rFonts w:ascii="Times New Roman" w:hAnsi="Times New Roman" w:cs="Times New Roman"/>
          <w:sz w:val="27"/>
          <w:szCs w:val="27"/>
        </w:rPr>
        <w:t xml:space="preserve">антимонопольного законодательства при подготовке ответов на обращения граждан и юридических лиц (пункт 2 «дорожной карты»).  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 xml:space="preserve">Для минимизации и устранения указанного </w:t>
      </w:r>
      <w:proofErr w:type="spellStart"/>
      <w:r w:rsidRPr="0023209C"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 w:rsidRPr="0023209C">
        <w:rPr>
          <w:rFonts w:ascii="Times New Roman" w:hAnsi="Times New Roman" w:cs="Times New Roman"/>
          <w:sz w:val="27"/>
          <w:szCs w:val="27"/>
        </w:rPr>
        <w:t>-риска в комитете                        в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23209C">
        <w:rPr>
          <w:rFonts w:ascii="Times New Roman" w:hAnsi="Times New Roman" w:cs="Times New Roman"/>
          <w:sz w:val="27"/>
          <w:szCs w:val="27"/>
        </w:rPr>
        <w:t xml:space="preserve"> году обеспечено усиление внутреннего </w:t>
      </w:r>
      <w:proofErr w:type="gramStart"/>
      <w:r w:rsidRPr="0023209C">
        <w:rPr>
          <w:rFonts w:ascii="Times New Roman" w:hAnsi="Times New Roman" w:cs="Times New Roman"/>
          <w:sz w:val="27"/>
          <w:szCs w:val="27"/>
        </w:rPr>
        <w:t>контроля за</w:t>
      </w:r>
      <w:proofErr w:type="gramEnd"/>
      <w:r w:rsidRPr="0023209C">
        <w:rPr>
          <w:rFonts w:ascii="Times New Roman" w:hAnsi="Times New Roman" w:cs="Times New Roman"/>
          <w:sz w:val="27"/>
          <w:szCs w:val="27"/>
        </w:rPr>
        <w:t xml:space="preserve"> соблюдением порядка подготовки ответов на обращения граждан и юридических лиц со стороны руководителей комитета (система дополнительного контроля).</w:t>
      </w: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Работником комитета</w:t>
      </w: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, ответственным за </w:t>
      </w:r>
      <w:proofErr w:type="gramStart"/>
      <w:r w:rsidRPr="0023209C">
        <w:rPr>
          <w:rFonts w:ascii="Times New Roman" w:eastAsia="Calibri" w:hAnsi="Times New Roman" w:cs="Times New Roman"/>
          <w:sz w:val="27"/>
          <w:szCs w:val="27"/>
        </w:rPr>
        <w:t>антимонопольный</w:t>
      </w:r>
      <w:proofErr w:type="gramEnd"/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23209C">
        <w:rPr>
          <w:rFonts w:ascii="Times New Roman" w:eastAsia="Calibri" w:hAnsi="Times New Roman" w:cs="Times New Roman"/>
          <w:sz w:val="27"/>
          <w:szCs w:val="27"/>
        </w:rPr>
        <w:t>комплаенс</w:t>
      </w:r>
      <w:proofErr w:type="spellEnd"/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, проведена разъяснительная работа по вопросам подготовки ответов на обращения граждан </w:t>
      </w:r>
      <w:r>
        <w:rPr>
          <w:rFonts w:ascii="Times New Roman" w:eastAsia="Calibri" w:hAnsi="Times New Roman" w:cs="Times New Roman"/>
          <w:sz w:val="27"/>
          <w:szCs w:val="27"/>
        </w:rPr>
        <w:br/>
      </w:r>
      <w:r w:rsidRPr="0023209C">
        <w:rPr>
          <w:rFonts w:ascii="Times New Roman" w:eastAsia="Calibri" w:hAnsi="Times New Roman" w:cs="Times New Roman"/>
          <w:sz w:val="27"/>
          <w:szCs w:val="27"/>
        </w:rPr>
        <w:t>и юридических лиц.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При подготовке ответов на обращения граждан и юридических лиц работниками комитета в полной мере соблюдались требования Инструкции по делопроизводству </w:t>
      </w:r>
      <w:r>
        <w:rPr>
          <w:rFonts w:ascii="Times New Roman" w:eastAsia="Calibri" w:hAnsi="Times New Roman" w:cs="Times New Roman"/>
          <w:sz w:val="27"/>
          <w:szCs w:val="27"/>
        </w:rPr>
        <w:br/>
      </w:r>
      <w:r w:rsidRPr="0023209C">
        <w:rPr>
          <w:rFonts w:ascii="Times New Roman" w:eastAsia="Calibri" w:hAnsi="Times New Roman" w:cs="Times New Roman"/>
          <w:sz w:val="27"/>
          <w:szCs w:val="27"/>
        </w:rPr>
        <w:t>в органах исполнительной власти Ленинградской области, утвержденной постановлением Губернатора Ленинградской области от 13.02.2018 № 4-пг.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Нарушений антимонопольного законодательства при подготовке ответов </w:t>
      </w:r>
      <w:r>
        <w:rPr>
          <w:rFonts w:ascii="Times New Roman" w:eastAsia="Calibri" w:hAnsi="Times New Roman" w:cs="Times New Roman"/>
          <w:sz w:val="27"/>
          <w:szCs w:val="27"/>
        </w:rPr>
        <w:br/>
      </w:r>
      <w:r w:rsidRPr="0023209C">
        <w:rPr>
          <w:rFonts w:ascii="Times New Roman" w:eastAsia="Calibri" w:hAnsi="Times New Roman" w:cs="Times New Roman"/>
          <w:sz w:val="27"/>
          <w:szCs w:val="27"/>
        </w:rPr>
        <w:t xml:space="preserve">на обращения граждан и юридических лиц  не выявлено.  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23209C">
        <w:rPr>
          <w:rFonts w:ascii="Times New Roman" w:hAnsi="Times New Roman" w:cs="Times New Roman"/>
          <w:sz w:val="27"/>
          <w:szCs w:val="27"/>
        </w:rPr>
        <w:lastRenderedPageBreak/>
        <w:t>3) Н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арушения антимонопольного законодательства при заключении соглашений в различных сферах  деятельности (пункт 4 «дорожной карты»).</w:t>
      </w:r>
      <w:r w:rsidRPr="0023209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 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В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в целях </w:t>
      </w:r>
      <w:r w:rsidRPr="0023209C">
        <w:rPr>
          <w:rFonts w:ascii="Times New Roman" w:hAnsi="Times New Roman" w:cs="Times New Roman"/>
          <w:sz w:val="27"/>
          <w:szCs w:val="27"/>
        </w:rPr>
        <w:t xml:space="preserve">минимизации и устранения  </w:t>
      </w:r>
      <w:proofErr w:type="spellStart"/>
      <w:r w:rsidRPr="0023209C"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 w:rsidRPr="0023209C">
        <w:rPr>
          <w:rFonts w:ascii="Times New Roman" w:hAnsi="Times New Roman" w:cs="Times New Roman"/>
          <w:sz w:val="27"/>
          <w:szCs w:val="27"/>
        </w:rPr>
        <w:t>-риска,</w:t>
      </w:r>
      <w:r w:rsidRPr="0023209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3209C">
        <w:rPr>
          <w:rFonts w:ascii="Times New Roman" w:hAnsi="Times New Roman" w:cs="Times New Roman"/>
          <w:sz w:val="27"/>
          <w:szCs w:val="27"/>
        </w:rPr>
        <w:t xml:space="preserve">связанного </w:t>
      </w:r>
      <w:r>
        <w:rPr>
          <w:rFonts w:ascii="Times New Roman" w:hAnsi="Times New Roman" w:cs="Times New Roman"/>
          <w:sz w:val="27"/>
          <w:szCs w:val="27"/>
        </w:rPr>
        <w:br/>
      </w:r>
      <w:r w:rsidRPr="0023209C">
        <w:rPr>
          <w:rFonts w:ascii="Times New Roman" w:hAnsi="Times New Roman" w:cs="Times New Roman"/>
          <w:sz w:val="27"/>
          <w:szCs w:val="27"/>
        </w:rPr>
        <w:t>с н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арушениями антимонопольного законодательства при заключении (согласовании) соглашений об осуществлении межрегиональных связей в торгово-экономической, научно-технической, гуманитарной, культурной и других областях </w:t>
      </w:r>
      <w:r w:rsidRPr="0023209C">
        <w:rPr>
          <w:rFonts w:ascii="Times New Roman" w:hAnsi="Times New Roman" w:cs="Times New Roman"/>
          <w:sz w:val="27"/>
          <w:szCs w:val="27"/>
        </w:rPr>
        <w:t>руководством комитета обеспечена проработка приоритетных направлений сотрудничества при заключении таких соглашений органами исполнительной власти Ленинградской области с учетом норм антимонопольного законодательства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proofErr w:type="spellStart"/>
      <w:proofErr w:type="gramStart"/>
      <w:r w:rsidRPr="0023209C">
        <w:rPr>
          <w:rFonts w:ascii="Times New Roman" w:hAnsi="Times New Roman" w:cs="Times New Roman"/>
          <w:sz w:val="27"/>
          <w:szCs w:val="27"/>
        </w:rPr>
        <w:t>Комплаенс</w:t>
      </w:r>
      <w:proofErr w:type="spellEnd"/>
      <w:r w:rsidRPr="0023209C">
        <w:rPr>
          <w:rFonts w:ascii="Times New Roman" w:hAnsi="Times New Roman" w:cs="Times New Roman"/>
          <w:sz w:val="27"/>
          <w:szCs w:val="27"/>
        </w:rPr>
        <w:t>-риски в проектах вышеуказанных соглашений</w:t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сотрудничестве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партнерами Ленинградской области не выявлены.</w:t>
      </w:r>
      <w:r w:rsidRPr="0023209C">
        <w:rPr>
          <w:sz w:val="27"/>
          <w:szCs w:val="27"/>
        </w:rPr>
        <w:t xml:space="preserve"> </w:t>
      </w:r>
      <w:proofErr w:type="gramEnd"/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других видов </w:t>
      </w:r>
      <w:proofErr w:type="spellStart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комплаенс</w:t>
      </w:r>
      <w:proofErr w:type="spellEnd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-риска, изложенных в соответствующих пунктах «дорожной карты», комитет полномочий не осуществляет.   </w:t>
      </w:r>
    </w:p>
    <w:p w:rsidR="00191450" w:rsidRPr="00C012EC" w:rsidRDefault="00191450" w:rsidP="0019145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C012EC">
        <w:rPr>
          <w:rFonts w:ascii="Times New Roman" w:eastAsia="Calibri" w:hAnsi="Times New Roman" w:cs="Times New Roman"/>
          <w:i/>
          <w:sz w:val="27"/>
          <w:szCs w:val="27"/>
        </w:rPr>
        <w:t xml:space="preserve">           3. О достижении ключевых показателей эффективности функционирования антимонопольного </w:t>
      </w:r>
      <w:proofErr w:type="spellStart"/>
      <w:r w:rsidRPr="00C012EC">
        <w:rPr>
          <w:rFonts w:ascii="Times New Roman" w:eastAsia="Calibri" w:hAnsi="Times New Roman" w:cs="Times New Roman"/>
          <w:i/>
          <w:sz w:val="27"/>
          <w:szCs w:val="27"/>
        </w:rPr>
        <w:t>комплаенса</w:t>
      </w:r>
      <w:proofErr w:type="spellEnd"/>
      <w:r w:rsidRPr="00C012EC">
        <w:rPr>
          <w:rFonts w:ascii="Times New Roman" w:eastAsia="Calibri" w:hAnsi="Times New Roman" w:cs="Times New Roman"/>
          <w:i/>
          <w:sz w:val="27"/>
          <w:szCs w:val="27"/>
        </w:rPr>
        <w:t xml:space="preserve"> в комитете.</w:t>
      </w:r>
    </w:p>
    <w:p w:rsidR="00191450" w:rsidRPr="007C3B6F" w:rsidRDefault="00191450" w:rsidP="00191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C3B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распоряжением </w:t>
      </w:r>
      <w:r w:rsidRPr="007C3B6F">
        <w:rPr>
          <w:rFonts w:ascii="Times New Roman" w:hAnsi="Times New Roman" w:cs="Times New Roman"/>
          <w:sz w:val="27"/>
          <w:szCs w:val="27"/>
        </w:rPr>
        <w:t xml:space="preserve">комитета от 16.02.2023 № 4 «О внесении изменений в распоряжение комитета по внешним связям Ленинградской области от 29 марта 2019 года №4 «О создании и организации системы внутреннего обеспечения соответствия требованиям антимонопольного законодательства в комитете по внешним связям Ленинградской области» на 2024 год установлены следующие ключевые показатели эффективности функционирования антимонопольного </w:t>
      </w:r>
      <w:proofErr w:type="spellStart"/>
      <w:r w:rsidRPr="007C3B6F">
        <w:rPr>
          <w:rFonts w:ascii="Times New Roman" w:hAnsi="Times New Roman" w:cs="Times New Roman"/>
          <w:sz w:val="27"/>
          <w:szCs w:val="27"/>
        </w:rPr>
        <w:t>комплаенса</w:t>
      </w:r>
      <w:proofErr w:type="spellEnd"/>
      <w:r w:rsidRPr="007C3B6F">
        <w:rPr>
          <w:rFonts w:ascii="Times New Roman" w:hAnsi="Times New Roman" w:cs="Times New Roman"/>
          <w:sz w:val="27"/>
          <w:szCs w:val="27"/>
        </w:rPr>
        <w:t>:</w:t>
      </w:r>
      <w:proofErr w:type="gramEnd"/>
    </w:p>
    <w:p w:rsidR="00191450" w:rsidRPr="007C3B6F" w:rsidRDefault="00191450" w:rsidP="00191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C3B6F">
        <w:rPr>
          <w:rFonts w:ascii="Times New Roman" w:hAnsi="Times New Roman" w:cs="Times New Roman"/>
          <w:sz w:val="27"/>
          <w:szCs w:val="27"/>
        </w:rPr>
        <w:t>- коэффициент снижения количества нарушений антимонопольного законодательства со стороны Комитета за последние три года;</w:t>
      </w:r>
    </w:p>
    <w:p w:rsidR="00191450" w:rsidRPr="007C3B6F" w:rsidRDefault="00191450" w:rsidP="001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3B6F">
        <w:rPr>
          <w:rFonts w:ascii="Times New Roman" w:hAnsi="Times New Roman" w:cs="Times New Roman"/>
          <w:sz w:val="27"/>
          <w:szCs w:val="27"/>
        </w:rPr>
        <w:t xml:space="preserve">-  коэффициент </w:t>
      </w:r>
      <w:proofErr w:type="gramStart"/>
      <w:r w:rsidRPr="007C3B6F">
        <w:rPr>
          <w:rFonts w:ascii="Times New Roman" w:hAnsi="Times New Roman" w:cs="Times New Roman"/>
          <w:sz w:val="27"/>
          <w:szCs w:val="27"/>
        </w:rPr>
        <w:t>эффективности выявления рисков нарушения антимонопольного законодательства</w:t>
      </w:r>
      <w:proofErr w:type="gramEnd"/>
      <w:r w:rsidRPr="007C3B6F">
        <w:rPr>
          <w:rFonts w:ascii="Times New Roman" w:hAnsi="Times New Roman" w:cs="Times New Roman"/>
          <w:sz w:val="27"/>
          <w:szCs w:val="27"/>
        </w:rPr>
        <w:t xml:space="preserve"> в проектах нормативных правовых актов Комитета;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C3B6F">
        <w:rPr>
          <w:rFonts w:ascii="Times New Roman" w:hAnsi="Times New Roman" w:cs="Times New Roman"/>
          <w:sz w:val="27"/>
          <w:szCs w:val="27"/>
        </w:rPr>
        <w:t>- коэффициент эффективности выявления нарушений антимонопольного законодательства в нормативных правовых актах Комитета.</w:t>
      </w:r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Ключевые показатели эффективности функционирования в комитете антимонопольного </w:t>
      </w:r>
      <w:proofErr w:type="spellStart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комплаенса</w:t>
      </w:r>
      <w:proofErr w:type="spellEnd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рассчитаны исходя из того, что в деятельности комитета нарушений антимонопольного законодательства не установлено, антимонопольных </w:t>
      </w:r>
      <w:proofErr w:type="spellStart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комплаенс</w:t>
      </w:r>
      <w:proofErr w:type="spellEnd"/>
      <w:r w:rsidRPr="0023209C">
        <w:rPr>
          <w:rFonts w:ascii="Times New Roman" w:eastAsia="Times New Roman" w:hAnsi="Times New Roman" w:cs="Times New Roman"/>
          <w:sz w:val="27"/>
          <w:szCs w:val="27"/>
          <w:lang w:eastAsia="ru-RU"/>
        </w:rPr>
        <w:t>-рисков в проектах нормативных правовых актов и нормативных правовых актах  не выявлено (отсутствуют)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3209C">
        <w:rPr>
          <w:rFonts w:ascii="Times New Roman" w:hAnsi="Times New Roman" w:cs="Times New Roman"/>
          <w:sz w:val="27"/>
          <w:szCs w:val="27"/>
        </w:rPr>
        <w:t xml:space="preserve"> антимонопольных дел антимонопольным органом в отношении комитета не возбуждалось, предупреждений и предостережений в адрес комитета не направлялось.</w:t>
      </w:r>
      <w:proofErr w:type="gramEnd"/>
    </w:p>
    <w:p w:rsidR="00191450" w:rsidRPr="0023209C" w:rsidRDefault="00191450" w:rsidP="001914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209C">
        <w:rPr>
          <w:rFonts w:ascii="Times New Roman" w:hAnsi="Times New Roman" w:cs="Times New Roman"/>
          <w:sz w:val="27"/>
          <w:szCs w:val="27"/>
        </w:rPr>
        <w:t xml:space="preserve">Расчет ключевых показателей эффективности функционирования в комитете антимонопольного </w:t>
      </w:r>
      <w:proofErr w:type="spellStart"/>
      <w:r w:rsidRPr="0023209C">
        <w:rPr>
          <w:rFonts w:ascii="Times New Roman" w:hAnsi="Times New Roman" w:cs="Times New Roman"/>
          <w:sz w:val="27"/>
          <w:szCs w:val="27"/>
        </w:rPr>
        <w:t>комплаенса</w:t>
      </w:r>
      <w:proofErr w:type="spellEnd"/>
      <w:r w:rsidRPr="0023209C">
        <w:rPr>
          <w:rFonts w:ascii="Times New Roman" w:hAnsi="Times New Roman" w:cs="Times New Roman"/>
          <w:sz w:val="27"/>
          <w:szCs w:val="27"/>
        </w:rPr>
        <w:t xml:space="preserve"> проведен в соответствии с действующей в 202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23209C">
        <w:rPr>
          <w:rFonts w:ascii="Times New Roman" w:hAnsi="Times New Roman" w:cs="Times New Roman"/>
          <w:sz w:val="27"/>
          <w:szCs w:val="27"/>
        </w:rPr>
        <w:t xml:space="preserve"> году Методикой расчета, утвержденной приказом ФАС России от </w:t>
      </w:r>
      <w:r>
        <w:rPr>
          <w:rFonts w:ascii="Times New Roman" w:hAnsi="Times New Roman" w:cs="Times New Roman"/>
          <w:sz w:val="27"/>
          <w:szCs w:val="27"/>
        </w:rPr>
        <w:t>27.12.2022</w:t>
      </w:r>
      <w:r w:rsidRPr="0023209C">
        <w:rPr>
          <w:rFonts w:ascii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hAnsi="Times New Roman" w:cs="Times New Roman"/>
          <w:sz w:val="27"/>
          <w:szCs w:val="27"/>
        </w:rPr>
        <w:t>1034/22</w:t>
      </w:r>
      <w:r w:rsidRPr="0023209C">
        <w:rPr>
          <w:rFonts w:ascii="Times New Roman" w:hAnsi="Times New Roman" w:cs="Times New Roman"/>
          <w:sz w:val="27"/>
          <w:szCs w:val="27"/>
        </w:rPr>
        <w:t xml:space="preserve">. В результате проведенных расчетов по всем ключевым показателям эффективности </w:t>
      </w:r>
      <w:proofErr w:type="gramStart"/>
      <w:r w:rsidRPr="0023209C">
        <w:rPr>
          <w:rFonts w:ascii="Times New Roman" w:hAnsi="Times New Roman" w:cs="Times New Roman"/>
          <w:sz w:val="27"/>
          <w:szCs w:val="27"/>
        </w:rPr>
        <w:t>антимонопольного</w:t>
      </w:r>
      <w:proofErr w:type="gramEnd"/>
      <w:r w:rsidRPr="0023209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23209C">
        <w:rPr>
          <w:rFonts w:ascii="Times New Roman" w:hAnsi="Times New Roman" w:cs="Times New Roman"/>
          <w:sz w:val="27"/>
          <w:szCs w:val="27"/>
        </w:rPr>
        <w:t>комплаенса</w:t>
      </w:r>
      <w:proofErr w:type="spellEnd"/>
      <w:r w:rsidRPr="0023209C">
        <w:rPr>
          <w:rFonts w:ascii="Times New Roman" w:hAnsi="Times New Roman" w:cs="Times New Roman"/>
          <w:sz w:val="27"/>
          <w:szCs w:val="27"/>
        </w:rPr>
        <w:t xml:space="preserve"> получено значение </w:t>
      </w:r>
      <w:r w:rsidR="00FC6966">
        <w:rPr>
          <w:rFonts w:ascii="Times New Roman" w:hAnsi="Times New Roman" w:cs="Times New Roman"/>
          <w:sz w:val="27"/>
          <w:szCs w:val="27"/>
        </w:rPr>
        <w:t>0,1</w:t>
      </w:r>
      <w:r w:rsidRPr="0023209C">
        <w:rPr>
          <w:rFonts w:ascii="Times New Roman" w:hAnsi="Times New Roman" w:cs="Times New Roman"/>
          <w:sz w:val="27"/>
          <w:szCs w:val="27"/>
        </w:rPr>
        <w:t>.</w:t>
      </w:r>
    </w:p>
    <w:p w:rsidR="00191450" w:rsidRDefault="00191450" w:rsidP="008C09A5">
      <w:pPr>
        <w:spacing w:after="0" w:line="240" w:lineRule="auto"/>
        <w:jc w:val="both"/>
      </w:pPr>
    </w:p>
    <w:sectPr w:rsidR="00191450" w:rsidSect="00904E76">
      <w:pgSz w:w="11906" w:h="16838"/>
      <w:pgMar w:top="851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E5E"/>
    <w:multiLevelType w:val="multilevel"/>
    <w:tmpl w:val="ABBCF06A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DA"/>
    <w:rsid w:val="00191450"/>
    <w:rsid w:val="001C63CE"/>
    <w:rsid w:val="0021018C"/>
    <w:rsid w:val="00217203"/>
    <w:rsid w:val="00221682"/>
    <w:rsid w:val="0030687C"/>
    <w:rsid w:val="00472E09"/>
    <w:rsid w:val="0048770B"/>
    <w:rsid w:val="004A2024"/>
    <w:rsid w:val="00553EC3"/>
    <w:rsid w:val="00561E3C"/>
    <w:rsid w:val="00581C1E"/>
    <w:rsid w:val="006C4E67"/>
    <w:rsid w:val="0070643A"/>
    <w:rsid w:val="00716690"/>
    <w:rsid w:val="007812DA"/>
    <w:rsid w:val="00797A39"/>
    <w:rsid w:val="007B0BEF"/>
    <w:rsid w:val="007C6C65"/>
    <w:rsid w:val="007D2DA1"/>
    <w:rsid w:val="007F66B0"/>
    <w:rsid w:val="00853952"/>
    <w:rsid w:val="0085430F"/>
    <w:rsid w:val="00855EE0"/>
    <w:rsid w:val="008C09A5"/>
    <w:rsid w:val="00904E76"/>
    <w:rsid w:val="00913ACD"/>
    <w:rsid w:val="0096061B"/>
    <w:rsid w:val="00986E14"/>
    <w:rsid w:val="009C6D7D"/>
    <w:rsid w:val="00A761B2"/>
    <w:rsid w:val="00B34E2F"/>
    <w:rsid w:val="00B37A85"/>
    <w:rsid w:val="00B715E6"/>
    <w:rsid w:val="00BA23D0"/>
    <w:rsid w:val="00C12C0A"/>
    <w:rsid w:val="00CF2A94"/>
    <w:rsid w:val="00DB00D2"/>
    <w:rsid w:val="00F02D3C"/>
    <w:rsid w:val="00F0698B"/>
    <w:rsid w:val="00F533E6"/>
    <w:rsid w:val="00F85B01"/>
    <w:rsid w:val="00F870F5"/>
    <w:rsid w:val="00FC6966"/>
    <w:rsid w:val="00FE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2DA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86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2DA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86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Морозова</dc:creator>
  <cp:lastModifiedBy>Алексеева Ирина Сергеевна</cp:lastModifiedBy>
  <cp:revision>2</cp:revision>
  <dcterms:created xsi:type="dcterms:W3CDTF">2025-01-24T10:52:00Z</dcterms:created>
  <dcterms:modified xsi:type="dcterms:W3CDTF">2025-01-24T10:52:00Z</dcterms:modified>
</cp:coreProperties>
</file>